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Ansi="宋体"/>
          <w:sz w:val="28"/>
          <w:szCs w:val="28"/>
        </w:rPr>
        <w:t>附件</w:t>
      </w:r>
      <w:r>
        <w:rPr>
          <w:sz w:val="28"/>
          <w:szCs w:val="28"/>
        </w:rPr>
        <w:t xml:space="preserve">3 </w:t>
      </w:r>
      <w:r>
        <w:rPr>
          <w:rFonts w:eastAsia="黑体"/>
          <w:sz w:val="28"/>
          <w:szCs w:val="28"/>
        </w:rPr>
        <w:t xml:space="preserve">                    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2016年度</w:t>
      </w:r>
      <w:r>
        <w:rPr>
          <w:rFonts w:hint="eastAsia" w:eastAsia="黑体"/>
          <w:sz w:val="30"/>
          <w:szCs w:val="30"/>
        </w:rPr>
        <w:t>“</w:t>
      </w:r>
      <w:r>
        <w:rPr>
          <w:rFonts w:eastAsia="黑体"/>
          <w:sz w:val="30"/>
          <w:szCs w:val="30"/>
        </w:rPr>
        <w:t>湖南广播电视奖</w:t>
      </w:r>
      <w:r>
        <w:rPr>
          <w:rFonts w:hint="eastAsia" w:eastAsia="黑体"/>
          <w:sz w:val="30"/>
          <w:szCs w:val="30"/>
        </w:rPr>
        <w:t>”</w:t>
      </w:r>
      <w:r>
        <w:rPr>
          <w:rFonts w:eastAsia="黑体"/>
          <w:sz w:val="30"/>
          <w:szCs w:val="30"/>
        </w:rPr>
        <w:t>参评节目目录</w:t>
      </w:r>
    </w:p>
    <w:p>
      <w:pPr>
        <w:ind w:left="-359" w:leftChars="-171" w:firstLine="179" w:firstLineChars="64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参评单位：                （盖章）                                                        年   月   日</w:t>
      </w:r>
    </w:p>
    <w:tbl>
      <w:tblPr>
        <w:tblStyle w:val="5"/>
        <w:tblW w:w="1530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56"/>
        <w:gridCol w:w="1384"/>
        <w:gridCol w:w="2356"/>
        <w:gridCol w:w="2812"/>
        <w:gridCol w:w="1676"/>
        <w:gridCol w:w="39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类别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项目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参评单位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标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题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播出时间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员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节目长度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236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szCs w:val="32"/>
              </w:rPr>
              <w:t>市州文广新局审批意见及盖章</w:t>
            </w:r>
          </w:p>
        </w:tc>
        <w:tc>
          <w:tcPr>
            <w:tcW w:w="10068" w:type="dxa"/>
            <w:gridSpan w:val="4"/>
            <w:vAlign w:val="center"/>
          </w:tcPr>
          <w:p>
            <w:pPr>
              <w:jc w:val="center"/>
              <w:rPr>
                <w:sz w:val="32"/>
              </w:rPr>
            </w:pPr>
          </w:p>
        </w:tc>
      </w:tr>
    </w:tbl>
    <w:p>
      <w:pPr>
        <w:ind w:left="-540" w:leftChars="-257"/>
        <w:rPr>
          <w:sz w:val="28"/>
          <w:szCs w:val="28"/>
        </w:rPr>
      </w:pPr>
      <w:r>
        <w:rPr>
          <w:rFonts w:eastAsia="黑体"/>
          <w:sz w:val="28"/>
          <w:szCs w:val="28"/>
        </w:rPr>
        <w:t>填写要求</w:t>
      </w:r>
      <w:r>
        <w:rPr>
          <w:sz w:val="28"/>
          <w:szCs w:val="28"/>
        </w:rPr>
        <w:t>：文件为Excel格式；字体为仿宋；字号为14号；播出时间格式为“2016.2.1”；节目长度格式为“13′42″”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4186B"/>
    <w:rsid w:val="23F418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2017-03-01T09:03:00Z</dcterms:created>
  <dc:creator>Administrator</dc:creator>
  <cp:lastModifiedBy>Administrator</cp:lastModifiedBy>
  <dcterms:modified xsi:type="dcterms:W3CDTF">2017-03-01T09:03:34Z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